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B671D6">
            <w:pPr>
              <w:pStyle w:val="Formal1"/>
            </w:pPr>
            <w:r>
              <w:t>-</w:t>
            </w:r>
            <w:r w:rsidR="00F83FA5">
              <w:rPr>
                <w:noProof/>
                <w:lang w:eastAsia="en-GB"/>
              </w:rPr>
              <w:drawing>
                <wp:inline distT="0" distB="0" distL="0" distR="0" wp14:anchorId="2F9F9E9E" wp14:editId="1994E526">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7146AB" w:rsidRDefault="007F7DED">
            <w:pPr>
              <w:pStyle w:val="Formal1"/>
              <w:spacing w:before="0" w:after="0"/>
              <w:rPr>
                <w:b/>
                <w:sz w:val="48"/>
              </w:rPr>
            </w:pPr>
            <w:bookmarkStart w:id="0" w:name="AgendaTitle"/>
            <w:bookmarkEnd w:id="0"/>
            <w:r>
              <w:rPr>
                <w:b/>
                <w:sz w:val="48"/>
              </w:rPr>
              <w:t>PPG Meeting</w:t>
            </w:r>
          </w:p>
          <w:p w:rsidR="006E3687" w:rsidRDefault="007146AB">
            <w:pPr>
              <w:pStyle w:val="Formal1"/>
              <w:spacing w:before="0" w:after="0"/>
              <w:rPr>
                <w:b/>
                <w:sz w:val="48"/>
              </w:rPr>
            </w:pPr>
            <w:r>
              <w:rPr>
                <w:b/>
                <w:sz w:val="48"/>
              </w:rPr>
              <w:t>W</w:t>
            </w:r>
            <w:r w:rsidR="00F119B7">
              <w:rPr>
                <w:b/>
                <w:sz w:val="48"/>
              </w:rPr>
              <w:t xml:space="preserve">ednesday </w:t>
            </w:r>
            <w:r w:rsidR="006E3687">
              <w:rPr>
                <w:b/>
                <w:sz w:val="48"/>
              </w:rPr>
              <w:t>24</w:t>
            </w:r>
            <w:r w:rsidR="006E3687" w:rsidRPr="006E3687">
              <w:rPr>
                <w:b/>
                <w:sz w:val="48"/>
                <w:vertAlign w:val="superscript"/>
              </w:rPr>
              <w:t>th</w:t>
            </w:r>
            <w:r w:rsidR="006E3687">
              <w:rPr>
                <w:b/>
                <w:sz w:val="48"/>
              </w:rPr>
              <w:t xml:space="preserve"> October 2018</w:t>
            </w:r>
          </w:p>
          <w:p w:rsidR="007834C2" w:rsidRDefault="006E3687">
            <w:pPr>
              <w:pStyle w:val="Formal1"/>
              <w:spacing w:before="0" w:after="0"/>
              <w:rPr>
                <w:b/>
                <w:sz w:val="48"/>
              </w:rPr>
            </w:pPr>
            <w:r>
              <w:rPr>
                <w:b/>
                <w:sz w:val="48"/>
              </w:rPr>
              <w:t>4</w:t>
            </w:r>
            <w:r w:rsidR="00995A34">
              <w:rPr>
                <w:b/>
                <w:sz w:val="48"/>
              </w:rPr>
              <w:t>.30pm</w:t>
            </w:r>
          </w:p>
          <w:p w:rsidR="00995A34" w:rsidRDefault="004A0895">
            <w:pPr>
              <w:pStyle w:val="Formal1"/>
              <w:spacing w:before="0" w:after="0"/>
              <w:rPr>
                <w:b/>
                <w:sz w:val="48"/>
              </w:rPr>
            </w:pPr>
            <w:r>
              <w:rPr>
                <w:b/>
                <w:sz w:val="48"/>
              </w:rPr>
              <w:t>Minutes</w:t>
            </w:r>
          </w:p>
          <w:p w:rsidR="0069679C" w:rsidRDefault="0069679C">
            <w:pPr>
              <w:pStyle w:val="Formal1"/>
              <w:spacing w:before="0" w:after="0"/>
              <w:rPr>
                <w:b/>
                <w:sz w:val="28"/>
              </w:rPr>
            </w:pPr>
          </w:p>
          <w:p w:rsidR="0069679C" w:rsidRPr="00995A34"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1" w:name="Names" w:colFirst="0" w:colLast="4"/>
            <w:r>
              <w:t xml:space="preserve">Meeting called by: </w:t>
            </w:r>
            <w:r w:rsidR="00365689">
              <w:t>Practice Manager Ann-Marie Rose</w:t>
            </w:r>
            <w:r w:rsidR="00751E1A">
              <w:t xml:space="preserve"> </w:t>
            </w:r>
          </w:p>
          <w:p w:rsidR="0069679C" w:rsidRDefault="0069679C">
            <w:pPr>
              <w:pStyle w:val="Formal2"/>
            </w:pPr>
          </w:p>
          <w:p w:rsidR="004A0895" w:rsidRDefault="004A0895">
            <w:pPr>
              <w:pStyle w:val="Formal2"/>
            </w:pPr>
            <w:r>
              <w:t>Attendee’s</w:t>
            </w:r>
          </w:p>
          <w:p w:rsidR="004A0895" w:rsidRDefault="004A0895">
            <w:pPr>
              <w:pStyle w:val="Formal2"/>
            </w:pPr>
            <w:r>
              <w:t>John Smith</w:t>
            </w:r>
          </w:p>
          <w:p w:rsidR="003C7B09" w:rsidRDefault="003C7B09">
            <w:pPr>
              <w:pStyle w:val="Formal2"/>
            </w:pPr>
            <w:r>
              <w:t>Sarina Anderson</w:t>
            </w:r>
          </w:p>
          <w:p w:rsidR="004A0895" w:rsidRDefault="004A0895">
            <w:pPr>
              <w:pStyle w:val="Formal2"/>
            </w:pPr>
            <w:r>
              <w:t>Pauline Dooley</w:t>
            </w:r>
          </w:p>
          <w:p w:rsidR="004A0895" w:rsidRDefault="004A0895">
            <w:pPr>
              <w:pStyle w:val="Formal2"/>
            </w:pPr>
            <w:r>
              <w:t>Wendy Taylor</w:t>
            </w:r>
            <w:r w:rsidR="006E3687">
              <w:t xml:space="preserve"> - Apologies</w:t>
            </w:r>
          </w:p>
          <w:p w:rsidR="004A0895" w:rsidRDefault="006E3687">
            <w:pPr>
              <w:pStyle w:val="Formal2"/>
            </w:pPr>
            <w:r>
              <w:t>Keith Hunter- Called in Monday and PM went through meeting with him</w:t>
            </w: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1"/>
      <w:tr w:rsidR="0069679C">
        <w:tc>
          <w:tcPr>
            <w:tcW w:w="10440" w:type="dxa"/>
            <w:gridSpan w:val="4"/>
          </w:tcPr>
          <w:p w:rsidR="0065476C" w:rsidRDefault="0065476C" w:rsidP="00C93EE1">
            <w:pPr>
              <w:pStyle w:val="Formal1"/>
            </w:pPr>
          </w:p>
        </w:tc>
      </w:tr>
      <w:tr w:rsidR="0069679C">
        <w:tc>
          <w:tcPr>
            <w:tcW w:w="2610" w:type="dxa"/>
          </w:tcPr>
          <w:p w:rsidR="0069679C" w:rsidRDefault="0069679C">
            <w:pPr>
              <w:pStyle w:val="Formal2"/>
            </w:pPr>
            <w:bookmarkStart w:id="2" w:name="Attendees" w:colFirst="0" w:colLast="2"/>
          </w:p>
        </w:tc>
        <w:tc>
          <w:tcPr>
            <w:tcW w:w="7830" w:type="dxa"/>
            <w:gridSpan w:val="3"/>
          </w:tcPr>
          <w:p w:rsidR="0069679C" w:rsidRDefault="0069679C">
            <w:pPr>
              <w:pStyle w:val="Formal1"/>
            </w:pPr>
          </w:p>
        </w:tc>
      </w:tr>
      <w:bookmarkEnd w:id="2"/>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E3687" w:rsidRDefault="006E3687" w:rsidP="00995A34">
            <w:pPr>
              <w:rPr>
                <w:b/>
                <w:color w:val="000000" w:themeColor="text1"/>
                <w:sz w:val="28"/>
                <w:szCs w:val="28"/>
              </w:rPr>
            </w:pPr>
            <w:r>
              <w:rPr>
                <w:b/>
                <w:color w:val="000000" w:themeColor="text1"/>
                <w:sz w:val="28"/>
                <w:szCs w:val="28"/>
              </w:rPr>
              <w:t>Patient Network Meeting</w:t>
            </w:r>
          </w:p>
          <w:p w:rsidR="006E3687" w:rsidRPr="0024470B" w:rsidRDefault="003C7B09" w:rsidP="00995A34">
            <w:pPr>
              <w:rPr>
                <w:color w:val="000000" w:themeColor="text1"/>
                <w:sz w:val="28"/>
                <w:szCs w:val="28"/>
              </w:rPr>
            </w:pPr>
            <w:r w:rsidRPr="0024470B">
              <w:rPr>
                <w:color w:val="000000" w:themeColor="text1"/>
                <w:sz w:val="28"/>
                <w:szCs w:val="28"/>
              </w:rPr>
              <w:t>Mr J</w:t>
            </w:r>
            <w:r w:rsidR="006E3687" w:rsidRPr="0024470B">
              <w:rPr>
                <w:color w:val="000000" w:themeColor="text1"/>
                <w:sz w:val="28"/>
                <w:szCs w:val="28"/>
              </w:rPr>
              <w:t>ohn Smith Attended the patient network meeting on the practice behalf:</w:t>
            </w:r>
          </w:p>
          <w:p w:rsidR="006E3687" w:rsidRDefault="006E3687" w:rsidP="00995A34">
            <w:pPr>
              <w:rPr>
                <w:b/>
                <w:color w:val="000000" w:themeColor="text1"/>
                <w:sz w:val="28"/>
                <w:szCs w:val="28"/>
              </w:rPr>
            </w:pPr>
            <w:r w:rsidRPr="0024470B">
              <w:rPr>
                <w:color w:val="000000" w:themeColor="text1"/>
                <w:sz w:val="28"/>
                <w:szCs w:val="28"/>
              </w:rPr>
              <w:t>Discussed</w:t>
            </w:r>
            <w:r>
              <w:rPr>
                <w:b/>
                <w:color w:val="000000" w:themeColor="text1"/>
                <w:sz w:val="28"/>
                <w:szCs w:val="28"/>
              </w:rPr>
              <w:t>:</w:t>
            </w:r>
          </w:p>
          <w:p w:rsidR="006E3687" w:rsidRPr="0024470B" w:rsidRDefault="006E3687" w:rsidP="00995A34">
            <w:pPr>
              <w:rPr>
                <w:color w:val="000000" w:themeColor="text1"/>
                <w:sz w:val="28"/>
                <w:szCs w:val="28"/>
              </w:rPr>
            </w:pPr>
            <w:r>
              <w:rPr>
                <w:b/>
                <w:color w:val="000000" w:themeColor="text1"/>
                <w:sz w:val="28"/>
                <w:szCs w:val="28"/>
              </w:rPr>
              <w:t xml:space="preserve">Evergreen App – </w:t>
            </w:r>
            <w:r w:rsidRPr="0024470B">
              <w:rPr>
                <w:color w:val="000000" w:themeColor="text1"/>
                <w:sz w:val="28"/>
                <w:szCs w:val="28"/>
              </w:rPr>
              <w:t>The Practice is working on patients signing up currently we have 31% of our patients signed up to online services these all need to be given a new password and then they can log on to the both online and the evergreen app.</w:t>
            </w:r>
          </w:p>
          <w:p w:rsidR="006E3687" w:rsidRDefault="006E3687" w:rsidP="00995A34">
            <w:pPr>
              <w:rPr>
                <w:b/>
                <w:color w:val="000000" w:themeColor="text1"/>
                <w:sz w:val="28"/>
                <w:szCs w:val="28"/>
              </w:rPr>
            </w:pPr>
          </w:p>
          <w:p w:rsidR="006E3687" w:rsidRPr="0024470B" w:rsidRDefault="006E3687" w:rsidP="00995A34">
            <w:pPr>
              <w:rPr>
                <w:color w:val="000000" w:themeColor="text1"/>
                <w:sz w:val="28"/>
                <w:szCs w:val="28"/>
              </w:rPr>
            </w:pPr>
            <w:r>
              <w:rPr>
                <w:b/>
                <w:color w:val="000000" w:themeColor="text1"/>
                <w:sz w:val="28"/>
                <w:szCs w:val="28"/>
              </w:rPr>
              <w:t xml:space="preserve">Care Navigation – </w:t>
            </w:r>
            <w:r w:rsidRPr="0024470B">
              <w:rPr>
                <w:color w:val="000000" w:themeColor="text1"/>
                <w:sz w:val="28"/>
                <w:szCs w:val="28"/>
              </w:rPr>
              <w:t>PM went through presentation and how this will work for patients and the practice.</w:t>
            </w:r>
            <w:r w:rsidR="0024470B" w:rsidRPr="0024470B">
              <w:rPr>
                <w:color w:val="000000" w:themeColor="text1"/>
                <w:sz w:val="28"/>
                <w:szCs w:val="28"/>
              </w:rPr>
              <w:t xml:space="preserve"> Mr Smith attended patient network meeting and had presentation and some notes from this on care navigation which he shared with the group.</w:t>
            </w:r>
          </w:p>
          <w:p w:rsidR="0024470B" w:rsidRPr="0024470B" w:rsidRDefault="0024470B" w:rsidP="00995A34">
            <w:pPr>
              <w:rPr>
                <w:color w:val="000000" w:themeColor="text1"/>
                <w:sz w:val="28"/>
                <w:szCs w:val="28"/>
              </w:rPr>
            </w:pPr>
          </w:p>
          <w:p w:rsidR="006E3687" w:rsidRDefault="003C7B09" w:rsidP="00995A34">
            <w:pPr>
              <w:rPr>
                <w:b/>
                <w:color w:val="000000" w:themeColor="text1"/>
                <w:sz w:val="28"/>
                <w:szCs w:val="28"/>
              </w:rPr>
            </w:pPr>
            <w:r>
              <w:rPr>
                <w:b/>
                <w:color w:val="000000" w:themeColor="text1"/>
                <w:sz w:val="28"/>
                <w:szCs w:val="28"/>
              </w:rPr>
              <w:t>Sarina Anderson</w:t>
            </w:r>
            <w:r w:rsidR="006E3687">
              <w:rPr>
                <w:b/>
                <w:color w:val="000000" w:themeColor="text1"/>
                <w:sz w:val="28"/>
                <w:szCs w:val="28"/>
              </w:rPr>
              <w:t xml:space="preserve"> suggested that Pharmacies should be able to give prescriptions for </w:t>
            </w:r>
            <w:r w:rsidR="006E3687">
              <w:rPr>
                <w:b/>
                <w:color w:val="000000" w:themeColor="text1"/>
                <w:sz w:val="28"/>
                <w:szCs w:val="28"/>
              </w:rPr>
              <w:lastRenderedPageBreak/>
              <w:t>certain things over the counter.</w:t>
            </w:r>
          </w:p>
          <w:p w:rsidR="0024470B" w:rsidRDefault="0024470B" w:rsidP="00995A34">
            <w:pPr>
              <w:rPr>
                <w:b/>
                <w:color w:val="000000" w:themeColor="text1"/>
                <w:sz w:val="28"/>
                <w:szCs w:val="28"/>
              </w:rPr>
            </w:pPr>
          </w:p>
          <w:p w:rsidR="006E3687" w:rsidRPr="0024470B" w:rsidRDefault="006E3687" w:rsidP="00995A34">
            <w:pPr>
              <w:rPr>
                <w:color w:val="000000" w:themeColor="text1"/>
                <w:sz w:val="28"/>
                <w:szCs w:val="28"/>
              </w:rPr>
            </w:pPr>
            <w:proofErr w:type="spellStart"/>
            <w:r>
              <w:rPr>
                <w:b/>
                <w:color w:val="000000" w:themeColor="text1"/>
                <w:sz w:val="28"/>
                <w:szCs w:val="28"/>
              </w:rPr>
              <w:t>Orcha</w:t>
            </w:r>
            <w:proofErr w:type="spellEnd"/>
            <w:r>
              <w:rPr>
                <w:b/>
                <w:color w:val="000000" w:themeColor="text1"/>
                <w:sz w:val="28"/>
                <w:szCs w:val="28"/>
              </w:rPr>
              <w:t xml:space="preserve"> – </w:t>
            </w:r>
            <w:r w:rsidRPr="0024470B">
              <w:rPr>
                <w:color w:val="000000" w:themeColor="text1"/>
                <w:sz w:val="28"/>
                <w:szCs w:val="28"/>
              </w:rPr>
              <w:t>The Practice Manager is to gain more information about this and discuss at next meeting.</w:t>
            </w:r>
          </w:p>
          <w:p w:rsidR="0024470B" w:rsidRDefault="0024470B" w:rsidP="00995A34">
            <w:pPr>
              <w:rPr>
                <w:b/>
                <w:color w:val="000000" w:themeColor="text1"/>
                <w:sz w:val="28"/>
                <w:szCs w:val="28"/>
              </w:rPr>
            </w:pPr>
          </w:p>
          <w:p w:rsidR="003C7B09" w:rsidRDefault="003C7B09" w:rsidP="00995A34">
            <w:pPr>
              <w:rPr>
                <w:b/>
                <w:color w:val="000000" w:themeColor="text1"/>
                <w:sz w:val="28"/>
                <w:szCs w:val="28"/>
              </w:rPr>
            </w:pPr>
            <w:r>
              <w:rPr>
                <w:b/>
                <w:color w:val="000000" w:themeColor="text1"/>
                <w:sz w:val="28"/>
                <w:szCs w:val="28"/>
              </w:rPr>
              <w:t>Extended Access</w:t>
            </w:r>
          </w:p>
          <w:p w:rsidR="003C7B09" w:rsidRDefault="003C7B09" w:rsidP="00995A34">
            <w:pPr>
              <w:rPr>
                <w:b/>
                <w:color w:val="000000" w:themeColor="text1"/>
                <w:sz w:val="28"/>
                <w:szCs w:val="28"/>
              </w:rPr>
            </w:pPr>
            <w:r w:rsidRPr="0024470B">
              <w:rPr>
                <w:color w:val="000000" w:themeColor="text1"/>
                <w:sz w:val="28"/>
                <w:szCs w:val="28"/>
              </w:rPr>
              <w:t>Practice manager explained extended access and the services now available to book. The Practice is finding this is helping with appointments on the day and pre bookable appointments especially for patients that work and want late/evening appointments. Some patients do not want to go anywhere else but some patients welcome the choice</w:t>
            </w:r>
            <w:r>
              <w:rPr>
                <w:b/>
                <w:color w:val="000000" w:themeColor="text1"/>
                <w:sz w:val="28"/>
                <w:szCs w:val="28"/>
              </w:rPr>
              <w:t>.</w:t>
            </w:r>
          </w:p>
          <w:p w:rsidR="003C7B09" w:rsidRDefault="003C7B09" w:rsidP="00995A34">
            <w:pPr>
              <w:rPr>
                <w:b/>
                <w:color w:val="000000" w:themeColor="text1"/>
                <w:sz w:val="28"/>
                <w:szCs w:val="28"/>
              </w:rPr>
            </w:pPr>
          </w:p>
          <w:p w:rsidR="006E3687" w:rsidRDefault="006E3687" w:rsidP="00995A34">
            <w:pPr>
              <w:rPr>
                <w:b/>
                <w:color w:val="000000" w:themeColor="text1"/>
                <w:sz w:val="28"/>
                <w:szCs w:val="28"/>
              </w:rPr>
            </w:pPr>
            <w:r>
              <w:rPr>
                <w:b/>
                <w:color w:val="000000" w:themeColor="text1"/>
                <w:sz w:val="28"/>
                <w:szCs w:val="28"/>
              </w:rPr>
              <w:t>CQC Inspection</w:t>
            </w:r>
          </w:p>
          <w:p w:rsidR="006E3687" w:rsidRPr="0024470B" w:rsidRDefault="006E3687" w:rsidP="00995A34">
            <w:pPr>
              <w:rPr>
                <w:color w:val="000000" w:themeColor="text1"/>
                <w:sz w:val="28"/>
                <w:szCs w:val="28"/>
              </w:rPr>
            </w:pPr>
            <w:r w:rsidRPr="0024470B">
              <w:rPr>
                <w:color w:val="000000" w:themeColor="text1"/>
                <w:sz w:val="28"/>
                <w:szCs w:val="28"/>
              </w:rPr>
              <w:t>Thank you to Sarin</w:t>
            </w:r>
            <w:r w:rsidR="003C7B09" w:rsidRPr="0024470B">
              <w:rPr>
                <w:color w:val="000000" w:themeColor="text1"/>
                <w:sz w:val="28"/>
                <w:szCs w:val="28"/>
              </w:rPr>
              <w:t>a Anderson</w:t>
            </w:r>
            <w:r w:rsidRPr="0024470B">
              <w:rPr>
                <w:color w:val="000000" w:themeColor="text1"/>
                <w:sz w:val="28"/>
                <w:szCs w:val="28"/>
              </w:rPr>
              <w:t xml:space="preserve"> and Wendy Taylor who spoke to the CQC inspectors. All the names and contact numbers of the members were given to the inspectors so they could contact.</w:t>
            </w:r>
          </w:p>
          <w:p w:rsidR="006E3687" w:rsidRPr="0024470B" w:rsidRDefault="006E3687" w:rsidP="00995A34">
            <w:pPr>
              <w:rPr>
                <w:color w:val="000000" w:themeColor="text1"/>
                <w:sz w:val="28"/>
                <w:szCs w:val="28"/>
              </w:rPr>
            </w:pPr>
            <w:r w:rsidRPr="0024470B">
              <w:rPr>
                <w:color w:val="000000" w:themeColor="text1"/>
                <w:sz w:val="28"/>
                <w:szCs w:val="28"/>
              </w:rPr>
              <w:t>The inspection went well and the practice is hoping for a good result.</w:t>
            </w:r>
          </w:p>
          <w:p w:rsidR="006E3687" w:rsidRDefault="006E3687" w:rsidP="00995A34">
            <w:pPr>
              <w:rPr>
                <w:b/>
                <w:color w:val="000000" w:themeColor="text1"/>
                <w:sz w:val="28"/>
                <w:szCs w:val="28"/>
              </w:rPr>
            </w:pPr>
          </w:p>
          <w:p w:rsidR="00AA42D4" w:rsidRDefault="00AA42D4" w:rsidP="00995A34">
            <w:pPr>
              <w:rPr>
                <w:b/>
                <w:color w:val="000000" w:themeColor="text1"/>
                <w:sz w:val="28"/>
                <w:szCs w:val="28"/>
              </w:rPr>
            </w:pPr>
            <w:r>
              <w:rPr>
                <w:b/>
                <w:color w:val="000000" w:themeColor="text1"/>
                <w:sz w:val="28"/>
                <w:szCs w:val="28"/>
              </w:rPr>
              <w:t>PCH</w:t>
            </w:r>
          </w:p>
          <w:p w:rsidR="00AA42D4" w:rsidRPr="00AA42D4" w:rsidRDefault="00AA42D4" w:rsidP="00995A34">
            <w:pPr>
              <w:rPr>
                <w:color w:val="000000" w:themeColor="text1"/>
                <w:sz w:val="28"/>
                <w:szCs w:val="28"/>
              </w:rPr>
            </w:pPr>
            <w:r w:rsidRPr="00AA42D4">
              <w:rPr>
                <w:color w:val="000000" w:themeColor="text1"/>
                <w:sz w:val="28"/>
                <w:szCs w:val="28"/>
              </w:rPr>
              <w:t>The Practice is working collaboratively with other practices and are working on improving</w:t>
            </w:r>
          </w:p>
          <w:p w:rsidR="00AA42D4" w:rsidRPr="00AA42D4" w:rsidRDefault="00AA42D4" w:rsidP="00995A34">
            <w:pPr>
              <w:rPr>
                <w:color w:val="000000" w:themeColor="text1"/>
                <w:sz w:val="28"/>
                <w:szCs w:val="28"/>
              </w:rPr>
            </w:pPr>
            <w:r w:rsidRPr="00AA42D4">
              <w:rPr>
                <w:color w:val="000000" w:themeColor="text1"/>
                <w:sz w:val="28"/>
                <w:szCs w:val="28"/>
              </w:rPr>
              <w:t>Children Services</w:t>
            </w:r>
          </w:p>
          <w:p w:rsidR="00AA42D4" w:rsidRPr="00AA42D4" w:rsidRDefault="00AA42D4" w:rsidP="00995A34">
            <w:pPr>
              <w:rPr>
                <w:color w:val="000000" w:themeColor="text1"/>
                <w:sz w:val="28"/>
                <w:szCs w:val="28"/>
              </w:rPr>
            </w:pPr>
            <w:r w:rsidRPr="00AA42D4">
              <w:rPr>
                <w:color w:val="000000" w:themeColor="text1"/>
                <w:sz w:val="28"/>
                <w:szCs w:val="28"/>
              </w:rPr>
              <w:t>End of life</w:t>
            </w:r>
          </w:p>
          <w:p w:rsidR="00AA42D4" w:rsidRDefault="00AA42D4" w:rsidP="00995A34">
            <w:pPr>
              <w:rPr>
                <w:color w:val="000000" w:themeColor="text1"/>
                <w:sz w:val="28"/>
                <w:szCs w:val="28"/>
              </w:rPr>
            </w:pPr>
            <w:r w:rsidRPr="00AA42D4">
              <w:rPr>
                <w:color w:val="000000" w:themeColor="text1"/>
                <w:sz w:val="28"/>
                <w:szCs w:val="28"/>
              </w:rPr>
              <w:t>A&amp;E attendance</w:t>
            </w:r>
          </w:p>
          <w:p w:rsidR="00AA42D4" w:rsidRDefault="00AA42D4" w:rsidP="00995A34">
            <w:pPr>
              <w:rPr>
                <w:color w:val="000000" w:themeColor="text1"/>
                <w:sz w:val="28"/>
                <w:szCs w:val="28"/>
              </w:rPr>
            </w:pPr>
            <w:r>
              <w:rPr>
                <w:color w:val="000000" w:themeColor="text1"/>
                <w:sz w:val="28"/>
                <w:szCs w:val="28"/>
              </w:rPr>
              <w:t>The Practices, voluntary organisations and other services meet every two months to discuss development on these projects.</w:t>
            </w:r>
          </w:p>
          <w:p w:rsidR="00AA42D4" w:rsidRDefault="00AA42D4" w:rsidP="00995A34">
            <w:pPr>
              <w:rPr>
                <w:color w:val="000000" w:themeColor="text1"/>
                <w:sz w:val="28"/>
                <w:szCs w:val="28"/>
              </w:rPr>
            </w:pPr>
            <w:r>
              <w:rPr>
                <w:color w:val="000000" w:themeColor="text1"/>
                <w:sz w:val="28"/>
                <w:szCs w:val="28"/>
              </w:rPr>
              <w:t>Sarah Rhodes and Dr Javid are the leads for the group</w:t>
            </w:r>
          </w:p>
          <w:p w:rsidR="006E3687" w:rsidRDefault="006E3687" w:rsidP="00995A34">
            <w:pPr>
              <w:rPr>
                <w:color w:val="000000" w:themeColor="text1"/>
                <w:sz w:val="28"/>
                <w:szCs w:val="28"/>
              </w:rPr>
            </w:pPr>
            <w:r>
              <w:rPr>
                <w:color w:val="000000" w:themeColor="text1"/>
                <w:sz w:val="28"/>
                <w:szCs w:val="28"/>
              </w:rPr>
              <w:t>The next meeting is Wednesday 31</w:t>
            </w:r>
            <w:r w:rsidRPr="006E3687">
              <w:rPr>
                <w:color w:val="000000" w:themeColor="text1"/>
                <w:sz w:val="28"/>
                <w:szCs w:val="28"/>
                <w:vertAlign w:val="superscript"/>
              </w:rPr>
              <w:t>st</w:t>
            </w:r>
            <w:r>
              <w:rPr>
                <w:color w:val="000000" w:themeColor="text1"/>
                <w:sz w:val="28"/>
                <w:szCs w:val="28"/>
              </w:rPr>
              <w:t xml:space="preserve"> October 2018</w:t>
            </w:r>
          </w:p>
          <w:p w:rsidR="006E3687" w:rsidRDefault="006E3687" w:rsidP="00995A34">
            <w:pPr>
              <w:rPr>
                <w:color w:val="000000" w:themeColor="text1"/>
                <w:sz w:val="28"/>
                <w:szCs w:val="28"/>
              </w:rPr>
            </w:pPr>
          </w:p>
          <w:p w:rsidR="006E3687" w:rsidRDefault="006E3687" w:rsidP="00995A34">
            <w:pPr>
              <w:rPr>
                <w:color w:val="000000" w:themeColor="text1"/>
                <w:sz w:val="28"/>
                <w:szCs w:val="28"/>
              </w:rPr>
            </w:pPr>
            <w:r>
              <w:rPr>
                <w:color w:val="000000" w:themeColor="text1"/>
                <w:sz w:val="28"/>
                <w:szCs w:val="28"/>
              </w:rPr>
              <w:t xml:space="preserve">Flu – Vaccinations for Adults are now here for all ages and clinics are being run. </w:t>
            </w:r>
          </w:p>
          <w:p w:rsidR="0024470B" w:rsidRDefault="0024470B" w:rsidP="00995A34">
            <w:pPr>
              <w:rPr>
                <w:color w:val="000000" w:themeColor="text1"/>
                <w:sz w:val="28"/>
                <w:szCs w:val="28"/>
              </w:rPr>
            </w:pPr>
          </w:p>
          <w:p w:rsidR="0024470B" w:rsidRDefault="0024470B" w:rsidP="00995A34">
            <w:pPr>
              <w:rPr>
                <w:color w:val="000000" w:themeColor="text1"/>
                <w:sz w:val="28"/>
                <w:szCs w:val="28"/>
              </w:rPr>
            </w:pPr>
            <w:r w:rsidRPr="0024470B">
              <w:rPr>
                <w:b/>
                <w:color w:val="000000" w:themeColor="text1"/>
                <w:sz w:val="28"/>
                <w:szCs w:val="28"/>
              </w:rPr>
              <w:t>Computer and telephone problems</w:t>
            </w:r>
            <w:r>
              <w:rPr>
                <w:color w:val="000000" w:themeColor="text1"/>
                <w:sz w:val="28"/>
                <w:szCs w:val="28"/>
              </w:rPr>
              <w:t>:</w:t>
            </w:r>
          </w:p>
          <w:p w:rsidR="0024470B" w:rsidRDefault="0024470B" w:rsidP="00995A34">
            <w:pPr>
              <w:rPr>
                <w:color w:val="000000" w:themeColor="text1"/>
                <w:sz w:val="28"/>
                <w:szCs w:val="28"/>
              </w:rPr>
            </w:pPr>
            <w:r>
              <w:rPr>
                <w:color w:val="000000" w:themeColor="text1"/>
                <w:sz w:val="28"/>
                <w:szCs w:val="28"/>
              </w:rPr>
              <w:t xml:space="preserve">Bradford </w:t>
            </w:r>
            <w:proofErr w:type="gramStart"/>
            <w:r>
              <w:rPr>
                <w:color w:val="000000" w:themeColor="text1"/>
                <w:sz w:val="28"/>
                <w:szCs w:val="28"/>
              </w:rPr>
              <w:t>have</w:t>
            </w:r>
            <w:proofErr w:type="gramEnd"/>
            <w:r>
              <w:rPr>
                <w:color w:val="000000" w:themeColor="text1"/>
                <w:sz w:val="28"/>
                <w:szCs w:val="28"/>
              </w:rPr>
              <w:t xml:space="preserve"> been experiencing system and telephone probl</w:t>
            </w:r>
            <w:r w:rsidR="00FD3330">
              <w:rPr>
                <w:color w:val="000000" w:themeColor="text1"/>
                <w:sz w:val="28"/>
                <w:szCs w:val="28"/>
              </w:rPr>
              <w:t>em</w:t>
            </w:r>
            <w:r>
              <w:rPr>
                <w:color w:val="000000" w:themeColor="text1"/>
                <w:sz w:val="28"/>
                <w:szCs w:val="28"/>
              </w:rPr>
              <w:t xml:space="preserve">s since 10.10.18. The main server in Bradford has broken down and has been transferred to Huddersfield. Systems are not running on a daily basis and is frustrating for all staff. A notice has been put on the website giving details and a mobile number to contact the surgery. CCG Bradford </w:t>
            </w:r>
            <w:proofErr w:type="gramStart"/>
            <w:r>
              <w:rPr>
                <w:color w:val="000000" w:themeColor="text1"/>
                <w:sz w:val="28"/>
                <w:szCs w:val="28"/>
              </w:rPr>
              <w:t>are</w:t>
            </w:r>
            <w:proofErr w:type="gramEnd"/>
            <w:r>
              <w:rPr>
                <w:color w:val="000000" w:themeColor="text1"/>
                <w:sz w:val="28"/>
                <w:szCs w:val="28"/>
              </w:rPr>
              <w:t xml:space="preserve"> ringing on a daily basis to get updates from each practice.</w:t>
            </w:r>
          </w:p>
          <w:p w:rsidR="0024470B" w:rsidRDefault="0024470B" w:rsidP="00995A34">
            <w:pPr>
              <w:rPr>
                <w:color w:val="000000" w:themeColor="text1"/>
                <w:sz w:val="28"/>
                <w:szCs w:val="28"/>
              </w:rPr>
            </w:pPr>
            <w:r>
              <w:rPr>
                <w:color w:val="000000" w:themeColor="text1"/>
                <w:sz w:val="28"/>
                <w:szCs w:val="28"/>
              </w:rPr>
              <w:t>No Referrals can be done – fast tracks can be faxed through</w:t>
            </w:r>
          </w:p>
          <w:p w:rsidR="0024470B" w:rsidRDefault="0024470B" w:rsidP="00995A34">
            <w:pPr>
              <w:rPr>
                <w:color w:val="000000" w:themeColor="text1"/>
                <w:sz w:val="28"/>
                <w:szCs w:val="28"/>
              </w:rPr>
            </w:pPr>
            <w:r>
              <w:rPr>
                <w:color w:val="000000" w:themeColor="text1"/>
                <w:sz w:val="28"/>
                <w:szCs w:val="28"/>
              </w:rPr>
              <w:t>The Practice is waiting updates on a daily basis</w:t>
            </w:r>
          </w:p>
          <w:p w:rsidR="003C7B09" w:rsidRDefault="003C7B09" w:rsidP="00995A34">
            <w:pPr>
              <w:rPr>
                <w:color w:val="000000" w:themeColor="text1"/>
                <w:sz w:val="28"/>
                <w:szCs w:val="28"/>
              </w:rPr>
            </w:pPr>
            <w:bookmarkStart w:id="3" w:name="_GoBack"/>
            <w:bookmarkEnd w:id="3"/>
          </w:p>
          <w:p w:rsidR="003C7B09" w:rsidRDefault="003C7B09" w:rsidP="00995A34">
            <w:pPr>
              <w:rPr>
                <w:color w:val="000000" w:themeColor="text1"/>
                <w:sz w:val="28"/>
                <w:szCs w:val="28"/>
              </w:rPr>
            </w:pPr>
            <w:r>
              <w:rPr>
                <w:color w:val="000000" w:themeColor="text1"/>
                <w:sz w:val="28"/>
                <w:szCs w:val="28"/>
              </w:rPr>
              <w:t>Next Meeting:</w:t>
            </w:r>
          </w:p>
          <w:p w:rsidR="003C7B09" w:rsidRPr="006E3687" w:rsidRDefault="003C7B09" w:rsidP="00995A34">
            <w:pPr>
              <w:rPr>
                <w:color w:val="000000" w:themeColor="text1"/>
                <w:sz w:val="28"/>
                <w:szCs w:val="28"/>
              </w:rPr>
            </w:pPr>
            <w:r>
              <w:rPr>
                <w:color w:val="000000" w:themeColor="text1"/>
                <w:sz w:val="28"/>
                <w:szCs w:val="28"/>
              </w:rPr>
              <w:t>December/January – date to be arranged and details will be sent out</w:t>
            </w:r>
          </w:p>
          <w:p w:rsidR="004A0895" w:rsidRPr="00995A34" w:rsidRDefault="004A0895" w:rsidP="00995A34">
            <w:pPr>
              <w:rPr>
                <w:b/>
                <w:color w:val="000000" w:themeColor="text1"/>
                <w:sz w:val="28"/>
                <w:szCs w:val="28"/>
              </w:rPr>
            </w:pPr>
          </w:p>
          <w:p w:rsidR="001C714F" w:rsidRPr="001C714F" w:rsidRDefault="001C714F" w:rsidP="006E3687">
            <w:pPr>
              <w:rPr>
                <w:b/>
                <w:sz w:val="28"/>
                <w:szCs w:val="28"/>
              </w:rPr>
            </w:pPr>
          </w:p>
        </w:tc>
      </w:tr>
      <w:tr w:rsidR="0069679C">
        <w:tc>
          <w:tcPr>
            <w:tcW w:w="10440" w:type="dxa"/>
            <w:gridSpan w:val="4"/>
            <w:tcBorders>
              <w:left w:val="single" w:sz="6" w:space="0" w:color="auto"/>
              <w:right w:val="single" w:sz="6" w:space="0" w:color="auto"/>
            </w:tcBorders>
          </w:tcPr>
          <w:p w:rsidR="00A9254C" w:rsidRPr="009C2161" w:rsidRDefault="00A9254C" w:rsidP="00C93EE1">
            <w:pPr>
              <w:pStyle w:val="Formal1"/>
              <w:rPr>
                <w:szCs w:val="24"/>
              </w:rPr>
            </w:pPr>
            <w:r>
              <w:rPr>
                <w:szCs w:val="24"/>
              </w:rPr>
              <w:lastRenderedPageBreak/>
              <w:t>.</w:t>
            </w: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2610" w:type="dxa"/>
          </w:tcPr>
          <w:p w:rsidR="0069679C" w:rsidRDefault="0069679C">
            <w:pPr>
              <w:pStyle w:val="Formal1"/>
            </w:pPr>
            <w:r>
              <w:br w:type="page"/>
            </w:r>
            <w:bookmarkStart w:id="4" w:name="MinuteHeading"/>
            <w:bookmarkEnd w:id="4"/>
          </w:p>
        </w:tc>
        <w:tc>
          <w:tcPr>
            <w:tcW w:w="7830" w:type="dxa"/>
            <w:gridSpan w:val="3"/>
          </w:tcPr>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rsidP="00F83FA5">
            <w:pPr>
              <w:pStyle w:val="Formal2"/>
            </w:pPr>
          </w:p>
        </w:tc>
        <w:tc>
          <w:tcPr>
            <w:tcW w:w="2610" w:type="dxa"/>
          </w:tcPr>
          <w:p w:rsidR="0069679C" w:rsidRDefault="0069679C">
            <w:pPr>
              <w:pStyle w:val="Formal1"/>
            </w:pPr>
          </w:p>
        </w:tc>
      </w:tr>
      <w:tr w:rsidR="0069679C">
        <w:tc>
          <w:tcPr>
            <w:tcW w:w="2610" w:type="dxa"/>
          </w:tcPr>
          <w:p w:rsidR="00E9085B" w:rsidRDefault="00E9085B">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10440" w:type="dxa"/>
            <w:gridSpan w:val="4"/>
          </w:tcPr>
          <w:p w:rsidR="0069679C" w:rsidRDefault="0069679C">
            <w:pPr>
              <w:pStyle w:val="Formal1"/>
            </w:pPr>
          </w:p>
        </w:tc>
      </w:tr>
      <w:tr w:rsidR="0069679C">
        <w:tc>
          <w:tcPr>
            <w:tcW w:w="2610" w:type="dxa"/>
          </w:tcPr>
          <w:p w:rsidR="00E9085B" w:rsidRDefault="00E9085B" w:rsidP="00F83FA5">
            <w:pPr>
              <w:pStyle w:val="Formal2"/>
            </w:pPr>
          </w:p>
        </w:tc>
        <w:tc>
          <w:tcPr>
            <w:tcW w:w="7830" w:type="dxa"/>
            <w:gridSpan w:val="3"/>
          </w:tcPr>
          <w:p w:rsidR="0069679C" w:rsidRDefault="0069679C">
            <w:pPr>
              <w:pStyle w:val="Formal1"/>
            </w:pPr>
          </w:p>
        </w:tc>
      </w:tr>
      <w:tr w:rsidR="0069679C" w:rsidTr="009C2161">
        <w:trPr>
          <w:trHeight w:val="71"/>
        </w:trPr>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69679C">
            <w:pPr>
              <w:pStyle w:val="Formal1"/>
              <w:spacing w:before="120" w:after="120"/>
              <w:jc w:val="center"/>
              <w:rPr>
                <w:b/>
                <w:sz w:val="32"/>
              </w:rPr>
            </w:pPr>
          </w:p>
        </w:tc>
      </w:tr>
      <w:tr w:rsidR="0069679C">
        <w:tc>
          <w:tcPr>
            <w:tcW w:w="10440" w:type="dxa"/>
            <w:gridSpan w:val="4"/>
            <w:tcBorders>
              <w:left w:val="single" w:sz="6" w:space="0" w:color="auto"/>
              <w:right w:val="single" w:sz="6" w:space="0" w:color="auto"/>
            </w:tcBorders>
          </w:tcPr>
          <w:p w:rsidR="0069679C" w:rsidRDefault="0069679C">
            <w:pPr>
              <w:pStyle w:val="Formal1"/>
            </w:pPr>
          </w:p>
        </w:tc>
      </w:tr>
    </w:tbl>
    <w:p w:rsidR="0069679C" w:rsidRDefault="0069679C">
      <w:bookmarkStart w:id="5" w:name="MinuteItems"/>
      <w:bookmarkEnd w:id="5"/>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35DDF"/>
    <w:rsid w:val="000419C6"/>
    <w:rsid w:val="0004433F"/>
    <w:rsid w:val="00062038"/>
    <w:rsid w:val="00164F48"/>
    <w:rsid w:val="00181465"/>
    <w:rsid w:val="001C714F"/>
    <w:rsid w:val="002062B1"/>
    <w:rsid w:val="00207C96"/>
    <w:rsid w:val="0024470B"/>
    <w:rsid w:val="00286E7C"/>
    <w:rsid w:val="002D7685"/>
    <w:rsid w:val="00365689"/>
    <w:rsid w:val="003C7B09"/>
    <w:rsid w:val="003D7957"/>
    <w:rsid w:val="003E35FF"/>
    <w:rsid w:val="00455E9D"/>
    <w:rsid w:val="004848CF"/>
    <w:rsid w:val="004A001F"/>
    <w:rsid w:val="004A0895"/>
    <w:rsid w:val="0058523B"/>
    <w:rsid w:val="005D7E4E"/>
    <w:rsid w:val="005F3217"/>
    <w:rsid w:val="005F675A"/>
    <w:rsid w:val="0065476C"/>
    <w:rsid w:val="00685280"/>
    <w:rsid w:val="0069571D"/>
    <w:rsid w:val="0069679C"/>
    <w:rsid w:val="006E3687"/>
    <w:rsid w:val="007146AB"/>
    <w:rsid w:val="00751E1A"/>
    <w:rsid w:val="007834C2"/>
    <w:rsid w:val="007D11C6"/>
    <w:rsid w:val="007D40C7"/>
    <w:rsid w:val="007F7DED"/>
    <w:rsid w:val="00840DDC"/>
    <w:rsid w:val="0084717D"/>
    <w:rsid w:val="00872C36"/>
    <w:rsid w:val="008B43E7"/>
    <w:rsid w:val="008C42E8"/>
    <w:rsid w:val="00920E5C"/>
    <w:rsid w:val="0094288B"/>
    <w:rsid w:val="00995A34"/>
    <w:rsid w:val="009C2161"/>
    <w:rsid w:val="009E01EF"/>
    <w:rsid w:val="00A86CBA"/>
    <w:rsid w:val="00A9254C"/>
    <w:rsid w:val="00AA42D4"/>
    <w:rsid w:val="00AC3727"/>
    <w:rsid w:val="00B3057A"/>
    <w:rsid w:val="00B535F4"/>
    <w:rsid w:val="00B671D6"/>
    <w:rsid w:val="00C263C3"/>
    <w:rsid w:val="00C93EE1"/>
    <w:rsid w:val="00D05AF3"/>
    <w:rsid w:val="00E9085B"/>
    <w:rsid w:val="00EB12C9"/>
    <w:rsid w:val="00ED4F17"/>
    <w:rsid w:val="00F07175"/>
    <w:rsid w:val="00F119B7"/>
    <w:rsid w:val="00F83FA5"/>
    <w:rsid w:val="00FD3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75E38-80A6-4F52-B95B-33631D13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3</Pages>
  <Words>453</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RoseA</cp:lastModifiedBy>
  <cp:revision>2</cp:revision>
  <cp:lastPrinted>2018-11-06T14:30:00Z</cp:lastPrinted>
  <dcterms:created xsi:type="dcterms:W3CDTF">2018-11-06T14:30:00Z</dcterms:created>
  <dcterms:modified xsi:type="dcterms:W3CDTF">2018-11-06T14:30:00Z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